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8F708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>
        <w:rPr>
          <w:rFonts w:ascii="inherit" w:eastAsia="Times New Roman" w:hAnsi="inherit" w:cs="Arial"/>
          <w:color w:val="222222"/>
          <w:sz w:val="23"/>
          <w:szCs w:val="23"/>
        </w:rPr>
        <w:t>Explore Who You Are</w:t>
      </w:r>
    </w:p>
    <w:p w14:paraId="3309BF0E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My favorite way to spend the day is…</w:t>
      </w:r>
    </w:p>
    <w:p w14:paraId="17F34B10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B936985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14402D0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If I could talk to my teenage self, the one thing I would say is…</w:t>
      </w:r>
    </w:p>
    <w:p w14:paraId="792CA3D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095D3A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EE6A821" w14:textId="694831CD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The two moments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will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never forget in my life are… Describe them in great detail, and what makes them so unforgettable.</w:t>
      </w:r>
    </w:p>
    <w:p w14:paraId="01CCE5BD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C963EC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AF33E33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30 things that make you smile.</w:t>
      </w:r>
    </w:p>
    <w:p w14:paraId="00A5F63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9E31442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8D3359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a moment experienced through your body. Making love, making breakfast, going to a party, having a fight, an experience you’ve had or you imagine for your character. Leave out thought and emotion, and let all information be conveyed through the</w:t>
      </w:r>
      <w:r>
        <w:rPr>
          <w:rFonts w:ascii="inherit" w:eastAsia="Times New Roman" w:hAnsi="inherit" w:cs="Arial"/>
          <w:color w:val="222222"/>
          <w:sz w:val="23"/>
          <w:szCs w:val="23"/>
        </w:rPr>
        <w:t xml:space="preserve"> body and senses.</w:t>
      </w:r>
    </w:p>
    <w:p w14:paraId="1EF796A8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B5B5CC9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B0355E0" w14:textId="52354958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The words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would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like to live by are…</w:t>
      </w:r>
    </w:p>
    <w:p w14:paraId="6A023775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2166F79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1BF6B58" w14:textId="5D1ECDA6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I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could not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imagine living without…</w:t>
      </w:r>
    </w:p>
    <w:p w14:paraId="0785E88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7359F6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F3082D7" w14:textId="432F58D0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When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am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in pain — physical or emotional — the kindest thing I can do for myself is…</w:t>
      </w:r>
    </w:p>
    <w:p w14:paraId="23183ED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42F4B37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5657504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lastRenderedPageBreak/>
        <w:t>Make a list of the people in your life who genuinely support you, and who you can genuinely trust. (Then make time to hang out with them.)</w:t>
      </w:r>
    </w:p>
    <w:p w14:paraId="3046F3FE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D0B3370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1C11333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does unconditional love look like for you?</w:t>
      </w:r>
    </w:p>
    <w:p w14:paraId="070A5842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2E88F7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ED426D1" w14:textId="0738E2BA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What would you do if you loved yourself unconditionally? How can you act on these things whether you do or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do not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>?</w:t>
      </w:r>
    </w:p>
    <w:p w14:paraId="4BE1D2F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166A8DE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A691867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really wish others knew this about me…</w:t>
      </w:r>
    </w:p>
    <w:p w14:paraId="3CD9F365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05B4A9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948BDED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Name what is </w:t>
      </w:r>
      <w:hyperlink r:id="rId5" w:tgtFrame="newwin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enough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for you.</w:t>
      </w:r>
    </w:p>
    <w:p w14:paraId="16AADC61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3D54051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113D6B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If my body could talk, it would say…</w:t>
      </w:r>
    </w:p>
    <w:p w14:paraId="0B6DEB1F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2E1AF0D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7052E55" w14:textId="2C7C632E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Name a compassionate way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you have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supported a friend recently. Then write down how you can do the same for yourself.</w:t>
      </w:r>
    </w:p>
    <w:p w14:paraId="1CCF5DF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A5422D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8C9A410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do you love about life?</w:t>
      </w:r>
    </w:p>
    <w:p w14:paraId="1AA7F3B9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83DC7FD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52E0F33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309ECA5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always brings tears to your eyes? (As Paulo Coelho has said, “Tears are words that need to be written.”)</w:t>
      </w:r>
    </w:p>
    <w:p w14:paraId="6EC85CF7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A36692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2A2A5CF" w14:textId="77777777" w:rsidR="00626DAC" w:rsidRP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a time when work felt real to you, necessary and satisfying. Paid or unpaid, professional or domestic, physical or mental</w:t>
      </w:r>
      <w:r>
        <w:rPr>
          <w:rFonts w:ascii="inherit" w:eastAsia="Times New Roman" w:hAnsi="inherit" w:cs="Arial"/>
          <w:color w:val="222222"/>
          <w:sz w:val="23"/>
          <w:szCs w:val="23"/>
        </w:rPr>
        <w:t>.</w:t>
      </w:r>
    </w:p>
    <w:p w14:paraId="64BFEDEF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217CDDB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64110D7" w14:textId="02290180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your first love — whether a person, place</w:t>
      </w:r>
      <w:r w:rsidR="00AC66F5">
        <w:rPr>
          <w:rFonts w:ascii="inherit" w:eastAsia="Times New Roman" w:hAnsi="inherit" w:cs="Arial"/>
          <w:color w:val="222222"/>
          <w:sz w:val="23"/>
          <w:szCs w:val="23"/>
        </w:rPr>
        <w:t>,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or thing.</w:t>
      </w:r>
    </w:p>
    <w:p w14:paraId="192FF07C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F29797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526DCAB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Using 10 words, describe yourself.</w:t>
      </w:r>
    </w:p>
    <w:p w14:paraId="4EEC7CAA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17758DA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A988DE5" w14:textId="3415B78E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</w:t>
      </w:r>
      <w:r w:rsidR="00502389">
        <w:rPr>
          <w:rFonts w:ascii="inherit" w:eastAsia="Times New Roman" w:hAnsi="inherit" w:cs="Arial"/>
          <w:color w:val="222222"/>
          <w:sz w:val="23"/>
          <w:szCs w:val="23"/>
        </w:rPr>
        <w:t xml:space="preserve"> has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surprised you the most about your life or life in general?</w:t>
      </w:r>
    </w:p>
    <w:p w14:paraId="098856D9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E786F57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D543265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can you learn from your biggest mistakes?</w:t>
      </w:r>
    </w:p>
    <w:p w14:paraId="221E4C12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F59204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93870E1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feel most energized when…</w:t>
      </w:r>
    </w:p>
    <w:p w14:paraId="254F31FF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A3DB756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CAF44D1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 list of questions to wh</w:t>
      </w:r>
      <w:r>
        <w:rPr>
          <w:rFonts w:ascii="inherit" w:eastAsia="Times New Roman" w:hAnsi="inherit" w:cs="Arial"/>
          <w:color w:val="222222"/>
          <w:sz w:val="23"/>
          <w:szCs w:val="23"/>
        </w:rPr>
        <w:t>ich you urgently need answers.</w:t>
      </w:r>
    </w:p>
    <w:p w14:paraId="4AEFF951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33C67C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F65FE7A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6E08FB9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that inspires you — from books to websites to quotes to people to paintings to stores to the stars.</w:t>
      </w:r>
    </w:p>
    <w:p w14:paraId="5FF67A5B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DC0E036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B66215A" w14:textId="6F95F246" w:rsidR="00626DAC" w:rsidRDefault="00502389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is</w:t>
      </w:r>
      <w:r w:rsidR="00626DAC"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one topic you need to learn more about to help you live a more fulfilling life? (Then learn about it.)</w:t>
      </w:r>
    </w:p>
    <w:p w14:paraId="581A5A3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60354E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8DE18B6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feel happiest in my skin when…</w:t>
      </w:r>
    </w:p>
    <w:p w14:paraId="0B66C75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0F9806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EBF2982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you’d like to </w:t>
      </w:r>
      <w:hyperlink r:id="rId6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say no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to.</w:t>
      </w:r>
    </w:p>
    <w:p w14:paraId="06A84E60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1D37858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8BC75AD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you’d like to </w:t>
      </w:r>
      <w:hyperlink r:id="rId7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say yes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to.</w:t>
      </w:r>
    </w:p>
    <w:p w14:paraId="60FB400B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1D4E0CE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EC10D82" w14:textId="77777777" w:rsidR="00626DAC" w:rsidRP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the words you need to hear.</w:t>
      </w:r>
    </w:p>
    <w:p w14:paraId="4F3029CA" w14:textId="77777777" w:rsidR="007D0028" w:rsidRDefault="007D0028"/>
    <w:sectPr w:rsidR="007D0028" w:rsidSect="00626DA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5215C"/>
    <w:multiLevelType w:val="multilevel"/>
    <w:tmpl w:val="086A0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6DAC"/>
    <w:rsid w:val="00502389"/>
    <w:rsid w:val="00626DAC"/>
    <w:rsid w:val="007D0028"/>
    <w:rsid w:val="00AC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910A4"/>
  <w15:docId w15:val="{82B94A56-DE7F-4317-A250-A10D01F50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26D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76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logs.psychcentral.com/weightless/2014/08/creating-your-nourishing-list-of-yes/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sychcentral.com/blog/you-have-the-right-to-say-no/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jenniferlouden.com/art-of-building-your-truer-life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6D605310-5D5D-423C-915B-4AC29D9C6B93}"/>
</file>

<file path=customXml/itemProps2.xml><?xml version="1.0" encoding="utf-8"?>
<ds:datastoreItem xmlns:ds="http://schemas.openxmlformats.org/officeDocument/2006/customXml" ds:itemID="{35B98BD2-0A41-480B-B1E2-D2C9E46CEC9C}"/>
</file>

<file path=customXml/itemProps3.xml><?xml version="1.0" encoding="utf-8"?>
<ds:datastoreItem xmlns:ds="http://schemas.openxmlformats.org/officeDocument/2006/customXml" ds:itemID="{BF977A5B-DDF0-4495-909E-B96B4B5000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Heart of Texas Region MHMR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Ally Muscarello</dc:creator>
  <cp:lastModifiedBy>Kaylyn Muscarello</cp:lastModifiedBy>
  <cp:revision>3</cp:revision>
  <dcterms:created xsi:type="dcterms:W3CDTF">2019-08-07T16:02:00Z</dcterms:created>
  <dcterms:modified xsi:type="dcterms:W3CDTF">2021-04-08T18:33:00Z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